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BB" w:rsidRPr="009C1EBB" w:rsidRDefault="009C1EBB" w:rsidP="009C1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BB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9C1EBB" w:rsidRPr="009C1EBB" w:rsidRDefault="009C1EBB" w:rsidP="009C1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BB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9C1EBB" w:rsidRPr="009C1EBB" w:rsidRDefault="009C1EBB" w:rsidP="009C1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BB">
        <w:rPr>
          <w:rFonts w:ascii="Times New Roman" w:hAnsi="Times New Roman" w:cs="Times New Roman"/>
          <w:b/>
          <w:sz w:val="24"/>
          <w:szCs w:val="24"/>
        </w:rPr>
        <w:t>HEMŞİRELİK BÖLÜMÜ</w:t>
      </w:r>
    </w:p>
    <w:p w:rsidR="009C1EBB" w:rsidRDefault="009C1EBB" w:rsidP="009C1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3B" w:rsidRPr="009C1EBB" w:rsidRDefault="009F483B" w:rsidP="009C1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C1EBB" w:rsidRPr="009C1EBB" w:rsidRDefault="009F483B" w:rsidP="009F483B">
      <w:pPr>
        <w:ind w:firstLine="12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Program Amaçlarına ve </w:t>
      </w:r>
      <w:r w:rsidRPr="009C1E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Başarım Göstergeleri </w:t>
      </w:r>
    </w:p>
    <w:tbl>
      <w:tblPr>
        <w:tblStyle w:val="TabloKlavuzu"/>
        <w:tblW w:w="8363" w:type="dxa"/>
        <w:tblInd w:w="1271" w:type="dxa"/>
        <w:tblLook w:val="04A0" w:firstRow="1" w:lastRow="0" w:firstColumn="1" w:lastColumn="0" w:noHBand="0" w:noVBand="1"/>
      </w:tblPr>
      <w:tblGrid>
        <w:gridCol w:w="4111"/>
        <w:gridCol w:w="4252"/>
      </w:tblGrid>
      <w:tr w:rsidR="009F483B" w:rsidRPr="00ED37EC" w:rsidTr="009F483B">
        <w:trPr>
          <w:trHeight w:val="460"/>
        </w:trPr>
        <w:tc>
          <w:tcPr>
            <w:tcW w:w="4111" w:type="dxa"/>
            <w:vAlign w:val="center"/>
          </w:tcPr>
          <w:p w:rsidR="009F483B" w:rsidRPr="00ED37EC" w:rsidRDefault="009F483B" w:rsidP="00DB5B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>Program Amacı</w:t>
            </w:r>
          </w:p>
        </w:tc>
        <w:tc>
          <w:tcPr>
            <w:tcW w:w="4252" w:type="dxa"/>
            <w:vAlign w:val="center"/>
          </w:tcPr>
          <w:p w:rsidR="009F483B" w:rsidRPr="00ED37EC" w:rsidRDefault="009F483B" w:rsidP="00DB5B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>Başarım Göstergesi</w:t>
            </w:r>
          </w:p>
        </w:tc>
      </w:tr>
      <w:tr w:rsidR="009F483B" w:rsidRPr="00ED37EC" w:rsidTr="009F483B">
        <w:trPr>
          <w:trHeight w:val="1055"/>
        </w:trPr>
        <w:tc>
          <w:tcPr>
            <w:tcW w:w="4111" w:type="dxa"/>
            <w:vMerge w:val="restart"/>
            <w:vAlign w:val="center"/>
          </w:tcPr>
          <w:p w:rsidR="009F483B" w:rsidRPr="00ED37EC" w:rsidRDefault="009F483B" w:rsidP="00DB5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 1: </w:t>
            </w:r>
            <w:r w:rsidRPr="00ED37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Bilimsel anlayış kazanmış ve bilgilerini mesleki alanda beceriye dönüştürebilen tüm dünya ülkelerindeki sağlık kuruluşlarında kapsamlı ve çağdaş Hemşirelik hizmeti verecek yeterli bilgi ve beceri donanımına sahip hemşireler yetiştirmek.</w:t>
            </w:r>
          </w:p>
        </w:tc>
        <w:tc>
          <w:tcPr>
            <w:tcW w:w="4252" w:type="dxa"/>
            <w:vAlign w:val="center"/>
          </w:tcPr>
          <w:p w:rsidR="009F483B" w:rsidRPr="00ED37EC" w:rsidRDefault="009F483B" w:rsidP="00517EB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Başarım </w:t>
            </w:r>
            <w:r w:rsidRPr="00517EB5">
              <w:rPr>
                <w:rFonts w:ascii="Times New Roman" w:hAnsi="Times New Roman" w:cs="Times New Roman"/>
                <w:b/>
                <w:sz w:val="20"/>
                <w:szCs w:val="20"/>
              </w:rPr>
              <w:t>Göstergesi:</w:t>
            </w:r>
            <w:r w:rsidRPr="00517EB5">
              <w:rPr>
                <w:rFonts w:ascii="Times New Roman" w:hAnsi="Times New Roman" w:cs="Times New Roman"/>
                <w:sz w:val="20"/>
                <w:szCs w:val="20"/>
              </w:rPr>
              <w:t xml:space="preserve"> Mezunların %75'i lisans eğitimini zamanında tamamlar.</w:t>
            </w:r>
          </w:p>
        </w:tc>
      </w:tr>
      <w:tr w:rsidR="009F483B" w:rsidRPr="00ED37EC" w:rsidTr="009F483B">
        <w:trPr>
          <w:trHeight w:val="1325"/>
        </w:trPr>
        <w:tc>
          <w:tcPr>
            <w:tcW w:w="4111" w:type="dxa"/>
            <w:vMerge/>
            <w:vAlign w:val="center"/>
          </w:tcPr>
          <w:p w:rsidR="009F483B" w:rsidRPr="00ED37EC" w:rsidRDefault="009F483B" w:rsidP="00DB5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F483B" w:rsidRPr="00ED37EC" w:rsidRDefault="009F483B" w:rsidP="00F03DE2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Başarım Göstergesi: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Mezunların </w:t>
            </w: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hizmet verdiği (dış paydaş) kurum memnuniyet düzeyinin %70 ve üzerinde olması.</w:t>
            </w:r>
          </w:p>
        </w:tc>
      </w:tr>
      <w:tr w:rsidR="009F483B" w:rsidRPr="00ED37EC" w:rsidTr="009F483B">
        <w:trPr>
          <w:trHeight w:val="1055"/>
        </w:trPr>
        <w:tc>
          <w:tcPr>
            <w:tcW w:w="4111" w:type="dxa"/>
            <w:vMerge w:val="restart"/>
            <w:vAlign w:val="center"/>
          </w:tcPr>
          <w:p w:rsidR="009F483B" w:rsidRPr="00ED37EC" w:rsidRDefault="009F483B" w:rsidP="005C2AD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>PA 2:</w:t>
            </w: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7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Hemşirelik alanında bilimsel çerçevede araştırma ve inceleme yapabilecek yeterliliğe sahip insan gücünü yetiştirmek.</w:t>
            </w:r>
          </w:p>
        </w:tc>
        <w:tc>
          <w:tcPr>
            <w:tcW w:w="4252" w:type="dxa"/>
            <w:vAlign w:val="center"/>
          </w:tcPr>
          <w:p w:rsidR="009F483B" w:rsidRPr="00ED37EC" w:rsidRDefault="009F483B" w:rsidP="005C2AD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Başarım göstergesi: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Mezunlarımızın %10’u</w:t>
            </w: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 mezuniyet sonrası lisansüstü eğitim programlarına başlar.</w:t>
            </w:r>
          </w:p>
        </w:tc>
      </w:tr>
      <w:tr w:rsidR="009F483B" w:rsidRPr="00ED37EC" w:rsidTr="009F483B">
        <w:trPr>
          <w:trHeight w:val="841"/>
        </w:trPr>
        <w:tc>
          <w:tcPr>
            <w:tcW w:w="4111" w:type="dxa"/>
            <w:vMerge/>
            <w:vAlign w:val="center"/>
          </w:tcPr>
          <w:p w:rsidR="009F483B" w:rsidRPr="00ED37EC" w:rsidRDefault="009F483B" w:rsidP="005C2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F483B" w:rsidRPr="00ED37EC" w:rsidRDefault="009F483B" w:rsidP="005C2AD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Başarım göstergesi: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Mezunlarımızın %10’u</w:t>
            </w: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 alanındaki bilimsel bir kongre veya </w:t>
            </w:r>
            <w:proofErr w:type="gramStart"/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sempozyuma</w:t>
            </w:r>
            <w:proofErr w:type="gramEnd"/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 katılır.</w:t>
            </w:r>
          </w:p>
        </w:tc>
      </w:tr>
      <w:tr w:rsidR="009F483B" w:rsidRPr="00ED37EC" w:rsidTr="009F483B">
        <w:trPr>
          <w:trHeight w:val="692"/>
        </w:trPr>
        <w:tc>
          <w:tcPr>
            <w:tcW w:w="4111" w:type="dxa"/>
            <w:vMerge/>
            <w:vAlign w:val="center"/>
          </w:tcPr>
          <w:p w:rsidR="009F483B" w:rsidRPr="00ED37EC" w:rsidRDefault="009F483B" w:rsidP="005C2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F483B" w:rsidRPr="00ED37EC" w:rsidRDefault="009F483B" w:rsidP="005C2AD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Başarım göstergesi: </w:t>
            </w: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Mezunların %10’u mezuniyet sonrası 5 yıl içinde özel dal alanında sertifika alarak görevini sürdürür.</w:t>
            </w:r>
          </w:p>
        </w:tc>
      </w:tr>
      <w:tr w:rsidR="009F483B" w:rsidRPr="00ED37EC" w:rsidTr="009F483B">
        <w:trPr>
          <w:trHeight w:val="1840"/>
        </w:trPr>
        <w:tc>
          <w:tcPr>
            <w:tcW w:w="4111" w:type="dxa"/>
            <w:vMerge w:val="restart"/>
            <w:vAlign w:val="center"/>
          </w:tcPr>
          <w:p w:rsidR="009F483B" w:rsidRPr="00ED37EC" w:rsidRDefault="009F483B" w:rsidP="005C2AD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37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 3:</w:t>
            </w:r>
            <w:r w:rsidRPr="00ED37E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ED37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Fakültenin gelişmesini, toplumla eş güdümünü sağlayabilecek toplum sağlığını koruma, geliştirme ve yükseltme bilince sahip, ülkedeki kurum ve kuruluşların ihtiyaç duyduğu alanlarda çalışacak hemşireler yetiştirmektir.</w:t>
            </w:r>
          </w:p>
        </w:tc>
        <w:tc>
          <w:tcPr>
            <w:tcW w:w="4252" w:type="dxa"/>
            <w:vAlign w:val="center"/>
          </w:tcPr>
          <w:p w:rsidR="009F483B" w:rsidRPr="00ED37EC" w:rsidRDefault="009F483B" w:rsidP="005C2AD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>Başarım Göstergesi:</w:t>
            </w: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 Mezunlarımızın %70'i mezuniyet sonrası bir yıl içerisinde ulusal ve uluslararası sağlık kurumlarında hemşire olarak istihdam edilirler.</w:t>
            </w:r>
          </w:p>
        </w:tc>
      </w:tr>
      <w:tr w:rsidR="009F483B" w:rsidRPr="00ED37EC" w:rsidTr="009F483B">
        <w:trPr>
          <w:trHeight w:val="1853"/>
        </w:trPr>
        <w:tc>
          <w:tcPr>
            <w:tcW w:w="4111" w:type="dxa"/>
            <w:vMerge/>
            <w:vAlign w:val="center"/>
          </w:tcPr>
          <w:p w:rsidR="009F483B" w:rsidRPr="00ED37EC" w:rsidRDefault="009F483B" w:rsidP="005C2ADE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F483B" w:rsidRPr="00ED37EC" w:rsidRDefault="009F483B" w:rsidP="005C2AD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>Başarım göstergesi:</w:t>
            </w: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 Mezunlarımızın %5’i mezuniyetlerinden sonraki 5-7 yıl içerisinde akademik personel ya da idareci/yönetici/sorumlu olarak görev alır. </w:t>
            </w:r>
          </w:p>
        </w:tc>
      </w:tr>
    </w:tbl>
    <w:p w:rsidR="00EB6E16" w:rsidRDefault="00EB6E16" w:rsidP="009C1EBB">
      <w:pPr>
        <w:rPr>
          <w:rFonts w:ascii="Times New Roman" w:hAnsi="Times New Roman" w:cs="Times New Roman"/>
          <w:sz w:val="24"/>
          <w:szCs w:val="24"/>
        </w:rPr>
      </w:pPr>
    </w:p>
    <w:p w:rsidR="00DB5BD8" w:rsidRPr="009C1EBB" w:rsidRDefault="00DB5BD8" w:rsidP="009C1EBB">
      <w:pPr>
        <w:rPr>
          <w:rFonts w:ascii="Times New Roman" w:hAnsi="Times New Roman" w:cs="Times New Roman"/>
          <w:sz w:val="24"/>
          <w:szCs w:val="24"/>
        </w:rPr>
      </w:pPr>
    </w:p>
    <w:sectPr w:rsidR="00DB5BD8" w:rsidRPr="009C1EBB" w:rsidSect="009F48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BB"/>
    <w:rsid w:val="000007C7"/>
    <w:rsid w:val="001358BB"/>
    <w:rsid w:val="001777E4"/>
    <w:rsid w:val="001A2D76"/>
    <w:rsid w:val="002A4943"/>
    <w:rsid w:val="002D351E"/>
    <w:rsid w:val="00315DA2"/>
    <w:rsid w:val="003340D7"/>
    <w:rsid w:val="003F221D"/>
    <w:rsid w:val="00421405"/>
    <w:rsid w:val="00517EB5"/>
    <w:rsid w:val="005361E9"/>
    <w:rsid w:val="0058309E"/>
    <w:rsid w:val="005C2ADE"/>
    <w:rsid w:val="00641196"/>
    <w:rsid w:val="00756870"/>
    <w:rsid w:val="008A77F4"/>
    <w:rsid w:val="0097683C"/>
    <w:rsid w:val="009C1EBB"/>
    <w:rsid w:val="009F483B"/>
    <w:rsid w:val="00A242B1"/>
    <w:rsid w:val="00A93D88"/>
    <w:rsid w:val="00B863AA"/>
    <w:rsid w:val="00BF0C93"/>
    <w:rsid w:val="00DB5BD8"/>
    <w:rsid w:val="00DE3CE9"/>
    <w:rsid w:val="00EB6E16"/>
    <w:rsid w:val="00EC33FA"/>
    <w:rsid w:val="00ED37EC"/>
    <w:rsid w:val="00F03DE2"/>
    <w:rsid w:val="00FC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9A81A-37B4-4908-A9A4-271974A7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E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C1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EB6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2666-3866-4B8C-A49D-AFCD7EF7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cp:lastPrinted>2025-03-25T11:08:00Z</cp:lastPrinted>
  <dcterms:created xsi:type="dcterms:W3CDTF">2026-01-12T08:01:00Z</dcterms:created>
  <dcterms:modified xsi:type="dcterms:W3CDTF">2026-01-12T08:02:00Z</dcterms:modified>
</cp:coreProperties>
</file>